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E73699">
      <w:pPr>
        <w:jc w:val="center"/>
        <w:rPr>
          <w:rFonts w:ascii="黑体" w:eastAsia="黑体" w:cs="黑体"/>
          <w:sz w:val="36"/>
          <w:szCs w:val="36"/>
        </w:rPr>
      </w:pPr>
      <w:r>
        <w:rPr>
          <w:rFonts w:hint="eastAsia" w:ascii="黑体" w:eastAsia="黑体" w:cs="黑体"/>
          <w:sz w:val="36"/>
          <w:szCs w:val="36"/>
        </w:rPr>
        <w:t>仪器设备</w:t>
      </w:r>
      <w:r>
        <w:rPr>
          <w:rFonts w:ascii="黑体" w:eastAsia="黑体" w:cs="黑体"/>
          <w:sz w:val="36"/>
          <w:szCs w:val="36"/>
        </w:rPr>
        <w:t>/</w:t>
      </w:r>
      <w:r>
        <w:rPr>
          <w:rFonts w:hint="eastAsia" w:ascii="黑体" w:eastAsia="黑体" w:cs="黑体"/>
          <w:sz w:val="36"/>
          <w:szCs w:val="36"/>
        </w:rPr>
        <w:t>家具</w:t>
      </w:r>
      <w:r>
        <w:rPr>
          <w:rFonts w:ascii="黑体" w:eastAsia="黑体" w:cs="黑体"/>
          <w:sz w:val="36"/>
          <w:szCs w:val="36"/>
        </w:rPr>
        <w:t>/</w:t>
      </w:r>
      <w:r>
        <w:rPr>
          <w:rFonts w:hint="eastAsia" w:ascii="黑体" w:eastAsia="黑体" w:cs="黑体"/>
          <w:sz w:val="36"/>
          <w:szCs w:val="36"/>
        </w:rPr>
        <w:t>批量低值品初检情况表</w:t>
      </w:r>
    </w:p>
    <w:p w14:paraId="5CE5E9DC">
      <w:pPr>
        <w:jc w:val="center"/>
        <w:rPr>
          <w:rFonts w:ascii="黑体" w:eastAsia="黑体" w:cs="黑体"/>
          <w:sz w:val="24"/>
          <w:szCs w:val="24"/>
        </w:rPr>
      </w:pPr>
      <w:r>
        <w:rPr>
          <w:rFonts w:hint="eastAsia" w:ascii="黑体" w:eastAsia="黑体" w:cs="黑体"/>
          <w:sz w:val="18"/>
          <w:szCs w:val="18"/>
        </w:rPr>
        <w:t xml:space="preserve">                                             </w:t>
      </w:r>
      <w:r>
        <w:rPr>
          <w:rFonts w:hint="eastAsia" w:ascii="黑体" w:eastAsia="黑体" w:cs="黑体"/>
          <w:sz w:val="24"/>
          <w:szCs w:val="24"/>
        </w:rPr>
        <w:t xml:space="preserve">  </w:t>
      </w:r>
    </w:p>
    <w:tbl>
      <w:tblPr>
        <w:tblStyle w:val="8"/>
        <w:tblW w:w="4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2"/>
        <w:gridCol w:w="2242"/>
        <w:gridCol w:w="1878"/>
        <w:gridCol w:w="2"/>
        <w:gridCol w:w="2066"/>
      </w:tblGrid>
      <w:tr w14:paraId="42C1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87" w:type="pct"/>
            <w:vAlign w:val="center"/>
          </w:tcPr>
          <w:p w14:paraId="4A548CFE">
            <w:pPr>
              <w:jc w:val="center"/>
              <w:rPr>
                <w:rFonts w:ascii="宋体" w:hAnsi="宋体" w:cs="宋体"/>
                <w:sz w:val="24"/>
                <w:szCs w:val="24"/>
              </w:rPr>
            </w:pPr>
            <w:r>
              <w:rPr>
                <w:rFonts w:hint="eastAsia" w:ascii="宋体" w:hAnsi="宋体" w:cs="宋体"/>
                <w:sz w:val="24"/>
                <w:szCs w:val="24"/>
              </w:rPr>
              <w:t>使用（或管理）单位</w:t>
            </w:r>
          </w:p>
        </w:tc>
        <w:tc>
          <w:tcPr>
            <w:tcW w:w="1200" w:type="pct"/>
            <w:vAlign w:val="center"/>
          </w:tcPr>
          <w:p w14:paraId="09F1F181">
            <w:pPr>
              <w:jc w:val="center"/>
              <w:rPr>
                <w:rFonts w:ascii="宋体" w:hAnsi="宋体" w:cs="宋体"/>
                <w:sz w:val="24"/>
                <w:szCs w:val="24"/>
              </w:rPr>
            </w:pPr>
          </w:p>
        </w:tc>
        <w:tc>
          <w:tcPr>
            <w:tcW w:w="1005" w:type="pct"/>
            <w:vAlign w:val="center"/>
          </w:tcPr>
          <w:p w14:paraId="2F06E386">
            <w:pPr>
              <w:jc w:val="center"/>
              <w:rPr>
                <w:rFonts w:ascii="宋体" w:hAnsi="宋体" w:cs="宋体"/>
                <w:sz w:val="24"/>
                <w:szCs w:val="24"/>
              </w:rPr>
            </w:pPr>
            <w:r>
              <w:rPr>
                <w:rFonts w:hint="eastAsia" w:ascii="宋体" w:hAnsi="宋体" w:eastAsia="宋体" w:cs="宋体"/>
                <w:sz w:val="24"/>
                <w:szCs w:val="24"/>
              </w:rPr>
              <w:t>合同编号</w:t>
            </w:r>
          </w:p>
        </w:tc>
        <w:tc>
          <w:tcPr>
            <w:tcW w:w="1107" w:type="pct"/>
            <w:gridSpan w:val="2"/>
            <w:vAlign w:val="center"/>
          </w:tcPr>
          <w:p w14:paraId="0314C225">
            <w:pPr>
              <w:jc w:val="center"/>
              <w:rPr>
                <w:rFonts w:hint="default" w:ascii="宋体" w:hAnsi="宋体" w:eastAsia="宋体" w:cs="宋体"/>
                <w:sz w:val="24"/>
                <w:szCs w:val="24"/>
                <w:lang w:val="en-US" w:eastAsia="zh-CN"/>
              </w:rPr>
            </w:pPr>
          </w:p>
        </w:tc>
      </w:tr>
      <w:tr w14:paraId="7E90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87" w:type="pct"/>
            <w:vAlign w:val="center"/>
          </w:tcPr>
          <w:p w14:paraId="4C26A366">
            <w:pPr>
              <w:jc w:val="center"/>
              <w:rPr>
                <w:rFonts w:ascii="宋体" w:hAnsi="宋体" w:cs="宋体"/>
                <w:sz w:val="24"/>
                <w:szCs w:val="24"/>
              </w:rPr>
            </w:pPr>
            <w:r>
              <w:rPr>
                <w:rFonts w:hint="eastAsia" w:ascii="宋体" w:hAnsi="宋体" w:cs="宋体"/>
                <w:sz w:val="24"/>
                <w:szCs w:val="24"/>
              </w:rPr>
              <w:t>使用单位经办人</w:t>
            </w:r>
          </w:p>
        </w:tc>
        <w:tc>
          <w:tcPr>
            <w:tcW w:w="1200" w:type="pct"/>
            <w:vAlign w:val="center"/>
          </w:tcPr>
          <w:p w14:paraId="4C2689BA">
            <w:pPr>
              <w:jc w:val="center"/>
              <w:rPr>
                <w:rFonts w:ascii="宋体" w:hAnsi="宋体" w:cs="宋体"/>
                <w:sz w:val="24"/>
                <w:szCs w:val="24"/>
              </w:rPr>
            </w:pPr>
          </w:p>
        </w:tc>
        <w:tc>
          <w:tcPr>
            <w:tcW w:w="1005" w:type="pct"/>
            <w:vAlign w:val="center"/>
          </w:tcPr>
          <w:p w14:paraId="5E17177B">
            <w:pPr>
              <w:jc w:val="center"/>
              <w:rPr>
                <w:rFonts w:ascii="宋体" w:hAnsi="宋体" w:cs="宋体"/>
                <w:sz w:val="24"/>
                <w:szCs w:val="24"/>
              </w:rPr>
            </w:pPr>
            <w:r>
              <w:rPr>
                <w:rFonts w:hint="eastAsia" w:cs="宋体"/>
                <w:sz w:val="24"/>
                <w:szCs w:val="24"/>
              </w:rPr>
              <w:t>联系电话</w:t>
            </w:r>
          </w:p>
        </w:tc>
        <w:tc>
          <w:tcPr>
            <w:tcW w:w="1107" w:type="pct"/>
            <w:gridSpan w:val="2"/>
            <w:vAlign w:val="center"/>
          </w:tcPr>
          <w:p w14:paraId="07EDE5E6">
            <w:pPr>
              <w:jc w:val="center"/>
              <w:rPr>
                <w:rFonts w:ascii="宋体" w:hAnsi="宋体" w:cs="宋体"/>
                <w:sz w:val="24"/>
                <w:szCs w:val="24"/>
              </w:rPr>
            </w:pPr>
          </w:p>
        </w:tc>
      </w:tr>
      <w:tr w14:paraId="4AE6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87" w:type="pct"/>
            <w:vAlign w:val="center"/>
          </w:tcPr>
          <w:p w14:paraId="26932060">
            <w:pPr>
              <w:jc w:val="center"/>
              <w:rPr>
                <w:rFonts w:ascii="宋体" w:hAnsi="宋体" w:cs="宋体"/>
                <w:sz w:val="24"/>
                <w:szCs w:val="24"/>
              </w:rPr>
            </w:pPr>
            <w:r>
              <w:rPr>
                <w:rFonts w:hint="eastAsia" w:ascii="宋体" w:hAnsi="宋体" w:cs="宋体"/>
                <w:sz w:val="24"/>
                <w:szCs w:val="24"/>
              </w:rPr>
              <w:t>仪器设备、家具等名称</w:t>
            </w:r>
          </w:p>
        </w:tc>
        <w:tc>
          <w:tcPr>
            <w:tcW w:w="1200" w:type="pct"/>
            <w:vAlign w:val="center"/>
          </w:tcPr>
          <w:p w14:paraId="1B133C14">
            <w:pPr>
              <w:jc w:val="center"/>
              <w:rPr>
                <w:rFonts w:hint="default" w:ascii="宋体" w:hAnsi="宋体" w:eastAsia="宋体" w:cs="宋体"/>
                <w:sz w:val="24"/>
                <w:szCs w:val="24"/>
                <w:lang w:val="en-US" w:eastAsia="zh-CN"/>
              </w:rPr>
            </w:pPr>
          </w:p>
        </w:tc>
        <w:tc>
          <w:tcPr>
            <w:tcW w:w="1006" w:type="pct"/>
            <w:gridSpan w:val="2"/>
            <w:vAlign w:val="center"/>
          </w:tcPr>
          <w:p w14:paraId="65457F4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金    额</w:t>
            </w:r>
          </w:p>
        </w:tc>
        <w:tc>
          <w:tcPr>
            <w:tcW w:w="1105" w:type="pct"/>
            <w:vAlign w:val="center"/>
          </w:tcPr>
          <w:p w14:paraId="0ADE06E2">
            <w:pPr>
              <w:jc w:val="center"/>
              <w:rPr>
                <w:rFonts w:hint="default" w:ascii="宋体" w:hAnsi="宋体" w:eastAsia="宋体" w:cs="宋体"/>
                <w:sz w:val="24"/>
                <w:szCs w:val="24"/>
                <w:lang w:val="en-US" w:eastAsia="zh-CN"/>
              </w:rPr>
            </w:pPr>
          </w:p>
        </w:tc>
      </w:tr>
      <w:tr w14:paraId="510F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87" w:type="pct"/>
            <w:vAlign w:val="center"/>
          </w:tcPr>
          <w:p w14:paraId="01F425A6">
            <w:pPr>
              <w:jc w:val="center"/>
              <w:rPr>
                <w:rFonts w:ascii="宋体" w:hAnsi="宋体" w:cs="宋体"/>
                <w:sz w:val="24"/>
                <w:szCs w:val="24"/>
              </w:rPr>
            </w:pPr>
            <w:r>
              <w:rPr>
                <w:rFonts w:hint="eastAsia" w:ascii="宋体" w:hAnsi="宋体" w:cs="宋体"/>
                <w:sz w:val="24"/>
                <w:szCs w:val="24"/>
              </w:rPr>
              <w:t>到货（安装）时间</w:t>
            </w:r>
          </w:p>
        </w:tc>
        <w:tc>
          <w:tcPr>
            <w:tcW w:w="3312" w:type="pct"/>
            <w:gridSpan w:val="4"/>
            <w:vAlign w:val="center"/>
          </w:tcPr>
          <w:p w14:paraId="25FB7240">
            <w:pPr>
              <w:jc w:val="center"/>
              <w:rPr>
                <w:rFonts w:ascii="宋体" w:hAnsi="宋体" w:cs="宋体"/>
                <w:sz w:val="24"/>
                <w:szCs w:val="24"/>
              </w:rPr>
            </w:pPr>
          </w:p>
        </w:tc>
      </w:tr>
      <w:tr w14:paraId="7D1C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687" w:type="pct"/>
            <w:vAlign w:val="center"/>
          </w:tcPr>
          <w:p w14:paraId="26AF9ED8">
            <w:pPr>
              <w:jc w:val="center"/>
              <w:rPr>
                <w:rFonts w:hint="default" w:ascii="宋体" w:hAnsi="宋体" w:eastAsia="宋体" w:cs="宋体"/>
                <w:sz w:val="24"/>
                <w:szCs w:val="24"/>
                <w:lang w:val="en-US" w:eastAsia="zh-CN"/>
              </w:rPr>
            </w:pPr>
            <w:r>
              <w:rPr>
                <w:rFonts w:hint="eastAsia" w:ascii="宋体" w:hAnsi="宋体" w:cs="宋体"/>
                <w:sz w:val="24"/>
                <w:szCs w:val="24"/>
              </w:rPr>
              <w:t>检验记录</w:t>
            </w:r>
            <w:r>
              <w:rPr>
                <w:rFonts w:hint="eastAsia" w:ascii="宋体" w:hAnsi="宋体" w:cs="宋体"/>
                <w:sz w:val="24"/>
                <w:szCs w:val="24"/>
                <w:lang w:val="en-US" w:eastAsia="zh-CN"/>
              </w:rPr>
              <w:t>及结论</w:t>
            </w:r>
          </w:p>
        </w:tc>
        <w:tc>
          <w:tcPr>
            <w:tcW w:w="3312" w:type="pct"/>
            <w:gridSpan w:val="4"/>
            <w:vAlign w:val="center"/>
          </w:tcPr>
          <w:p w14:paraId="2D082050">
            <w:pPr>
              <w:spacing w:line="360" w:lineRule="auto"/>
              <w:jc w:val="left"/>
              <w:rPr>
                <w:rFonts w:hint="default" w:ascii="Arial Unicode MS" w:hAnsi="Arial Unicode MS" w:cs="宋体"/>
                <w:sz w:val="24"/>
                <w:lang w:val="en-US" w:eastAsia="zh-CN"/>
              </w:rPr>
            </w:pPr>
            <w:r>
              <w:rPr>
                <w:rFonts w:hint="eastAsia" w:ascii="宋体" w:hAnsi="宋体"/>
                <w:sz w:val="24"/>
                <w:lang w:val="en-US" w:eastAsia="zh-CN"/>
              </w:rPr>
              <w:t xml:space="preserve">外观有无破损：有 </w:t>
            </w:r>
            <w:r>
              <w:rPr>
                <w:rFonts w:hint="eastAsia" w:ascii="宋体" w:hAnsi="宋体"/>
                <w:sz w:val="24"/>
                <w:lang w:eastAsia="zh-CN"/>
              </w:rPr>
              <w:t>□</w:t>
            </w:r>
            <w:r>
              <w:rPr>
                <w:rFonts w:hint="eastAsia" w:ascii="宋体" w:hAnsi="宋体"/>
                <w:sz w:val="24"/>
              </w:rPr>
              <w:t xml:space="preserve"> </w:t>
            </w:r>
            <w:r>
              <w:rPr>
                <w:rFonts w:hint="eastAsia" w:ascii="宋体" w:hAnsi="宋体"/>
                <w:sz w:val="24"/>
                <w:lang w:val="en-US" w:eastAsia="zh-CN"/>
              </w:rPr>
              <w:t xml:space="preserve">  无 </w:t>
            </w:r>
            <w:r>
              <w:rPr>
                <w:rFonts w:hint="eastAsia" w:ascii="宋体" w:hAnsi="宋体"/>
                <w:sz w:val="24"/>
                <w:lang w:eastAsia="zh-CN"/>
              </w:rPr>
              <w:t>□</w:t>
            </w:r>
            <w:r>
              <w:rPr>
                <w:rFonts w:hint="eastAsia" w:ascii="宋体" w:hAnsi="宋体"/>
                <w:sz w:val="24"/>
              </w:rPr>
              <w:t xml:space="preserve"> </w:t>
            </w:r>
          </w:p>
          <w:p w14:paraId="11E7CEDA">
            <w:pPr>
              <w:spacing w:line="360" w:lineRule="auto"/>
              <w:jc w:val="left"/>
              <w:rPr>
                <w:rFonts w:hint="eastAsia" w:ascii="宋体" w:hAnsi="宋体"/>
                <w:sz w:val="24"/>
              </w:rPr>
            </w:pPr>
            <w:r>
              <w:rPr>
                <w:rFonts w:hint="eastAsia" w:ascii="Arial Unicode MS" w:hAnsi="Arial Unicode MS" w:cs="宋体"/>
                <w:sz w:val="24"/>
                <w:lang w:val="en-US" w:eastAsia="zh-CN"/>
              </w:rPr>
              <w:t>数量、型号是否与合同相符</w:t>
            </w:r>
            <w:r>
              <w:rPr>
                <w:rFonts w:hint="eastAsia" w:ascii="Arial Unicode MS" w:hAnsi="Arial Unicode MS" w:cs="宋体"/>
                <w:sz w:val="24"/>
              </w:rPr>
              <w:t xml:space="preserve">：是 </w:t>
            </w:r>
            <w:r>
              <w:rPr>
                <w:rFonts w:hint="eastAsia" w:ascii="宋体" w:hAnsi="宋体"/>
                <w:sz w:val="24"/>
                <w:lang w:eastAsia="zh-CN"/>
              </w:rPr>
              <w:t>□</w:t>
            </w:r>
            <w:r>
              <w:rPr>
                <w:rFonts w:hint="eastAsia" w:ascii="宋体" w:hAnsi="宋体"/>
                <w:sz w:val="24"/>
              </w:rPr>
              <w:t xml:space="preserve">   否 □ </w:t>
            </w:r>
          </w:p>
          <w:p w14:paraId="65E8DDBB">
            <w:pPr>
              <w:spacing w:line="360" w:lineRule="auto"/>
              <w:jc w:val="left"/>
              <w:rPr>
                <w:rFonts w:ascii="Arial Unicode MS" w:hAnsi="Arial Unicode MS" w:cs="宋体"/>
                <w:sz w:val="24"/>
              </w:rPr>
            </w:pPr>
            <w:r>
              <w:rPr>
                <w:rFonts w:hint="eastAsia" w:ascii="Arial Unicode MS" w:hAnsi="Arial Unicode MS" w:cs="宋体"/>
                <w:sz w:val="24"/>
                <w:lang w:val="en-US" w:eastAsia="zh-CN"/>
              </w:rPr>
              <w:t>技术指标</w:t>
            </w:r>
            <w:r>
              <w:rPr>
                <w:rFonts w:hint="eastAsia" w:ascii="Arial Unicode MS" w:hAnsi="Arial Unicode MS" w:cs="宋体"/>
                <w:sz w:val="24"/>
              </w:rPr>
              <w:t xml:space="preserve">是否符合合同要求：是 </w:t>
            </w:r>
            <w:r>
              <w:rPr>
                <w:rFonts w:hint="eastAsia" w:ascii="宋体" w:hAnsi="宋体"/>
                <w:sz w:val="24"/>
              </w:rPr>
              <w:t xml:space="preserve">□   否 □   </w:t>
            </w:r>
          </w:p>
          <w:p w14:paraId="17BC6571">
            <w:pPr>
              <w:spacing w:line="360" w:lineRule="auto"/>
              <w:jc w:val="left"/>
              <w:rPr>
                <w:rFonts w:hint="eastAsia" w:ascii="宋体" w:hAnsi="宋体"/>
                <w:sz w:val="24"/>
                <w:lang w:eastAsia="zh-CN"/>
              </w:rPr>
            </w:pPr>
            <w:r>
              <w:rPr>
                <w:rFonts w:hint="eastAsia" w:ascii="Arial Unicode MS" w:hAnsi="Arial Unicode MS" w:cs="宋体"/>
                <w:sz w:val="24"/>
                <w:lang w:val="en-US" w:eastAsia="zh-CN"/>
              </w:rPr>
              <w:t xml:space="preserve">初检结论：合格 </w:t>
            </w:r>
            <w:r>
              <w:rPr>
                <w:rFonts w:hint="eastAsia" w:ascii="宋体" w:hAnsi="宋体"/>
                <w:sz w:val="24"/>
                <w:lang w:eastAsia="zh-CN"/>
              </w:rPr>
              <w:t>□</w:t>
            </w:r>
            <w:r>
              <w:rPr>
                <w:rFonts w:hint="eastAsia" w:ascii="Arial Unicode MS" w:hAnsi="Arial Unicode MS" w:cs="宋体"/>
                <w:sz w:val="24"/>
                <w:lang w:val="en-US" w:eastAsia="zh-CN"/>
              </w:rPr>
              <w:t xml:space="preserve">    不合格 </w:t>
            </w:r>
            <w:r>
              <w:rPr>
                <w:rFonts w:hint="eastAsia" w:ascii="宋体" w:hAnsi="宋体"/>
                <w:sz w:val="24"/>
                <w:lang w:eastAsia="zh-CN"/>
              </w:rPr>
              <w:t>□</w:t>
            </w:r>
          </w:p>
          <w:p w14:paraId="5DAD524D">
            <w:pPr>
              <w:spacing w:line="360" w:lineRule="auto"/>
              <w:jc w:val="left"/>
              <w:rPr>
                <w:rFonts w:hint="eastAsia" w:ascii="Arial Unicode MS" w:hAnsi="Arial Unicode MS" w:cs="宋体"/>
                <w:sz w:val="24"/>
              </w:rPr>
            </w:pPr>
            <w:r>
              <w:rPr>
                <w:rFonts w:hint="eastAsia" w:ascii="Arial Unicode MS" w:hAnsi="Arial Unicode MS" w:cs="宋体"/>
                <w:sz w:val="24"/>
              </w:rPr>
              <w:t>其他</w:t>
            </w:r>
            <w:r>
              <w:rPr>
                <w:rFonts w:hint="eastAsia" w:ascii="Arial Unicode MS" w:hAnsi="Arial Unicode MS" w:cs="宋体"/>
                <w:sz w:val="24"/>
                <w:lang w:val="en-US" w:eastAsia="zh-CN"/>
              </w:rPr>
              <w:t>检验记录</w:t>
            </w:r>
            <w:r>
              <w:rPr>
                <w:rFonts w:hint="eastAsia" w:ascii="Arial Unicode MS" w:hAnsi="Arial Unicode MS" w:cs="宋体"/>
                <w:sz w:val="24"/>
              </w:rPr>
              <w:t>：</w:t>
            </w:r>
          </w:p>
          <w:p w14:paraId="7FA49542">
            <w:pPr>
              <w:spacing w:line="360" w:lineRule="auto"/>
              <w:jc w:val="left"/>
              <w:rPr>
                <w:rFonts w:hint="eastAsia" w:ascii="Arial Unicode MS" w:hAnsi="Arial Unicode MS" w:cs="宋体"/>
                <w:sz w:val="24"/>
              </w:rPr>
            </w:pPr>
          </w:p>
          <w:p w14:paraId="3156D9A1">
            <w:pPr>
              <w:spacing w:line="360" w:lineRule="auto"/>
              <w:jc w:val="left"/>
              <w:rPr>
                <w:rFonts w:hint="eastAsia" w:ascii="宋体" w:hAnsi="宋体"/>
                <w:sz w:val="24"/>
                <w:lang w:eastAsia="zh-CN"/>
              </w:rPr>
            </w:pPr>
          </w:p>
          <w:p w14:paraId="6D8E615F">
            <w:pPr>
              <w:spacing w:line="360" w:lineRule="auto"/>
              <w:jc w:val="left"/>
              <w:rPr>
                <w:rFonts w:hint="eastAsia" w:ascii="宋体" w:hAnsi="宋体"/>
                <w:sz w:val="24"/>
                <w:lang w:eastAsia="zh-CN"/>
              </w:rPr>
            </w:pPr>
          </w:p>
          <w:p w14:paraId="54019D8C">
            <w:pPr>
              <w:spacing w:line="360" w:lineRule="auto"/>
              <w:ind w:firstLine="2880" w:firstLineChars="1200"/>
              <w:jc w:val="left"/>
              <w:rPr>
                <w:rFonts w:hint="eastAsia" w:ascii="宋体" w:hAnsi="宋体"/>
                <w:sz w:val="24"/>
                <w:lang w:val="en-US" w:eastAsia="zh-CN"/>
              </w:rPr>
            </w:pPr>
            <w:r>
              <w:rPr>
                <w:rFonts w:hint="eastAsia" w:ascii="宋体" w:hAnsi="宋体"/>
                <w:sz w:val="24"/>
                <w:lang w:val="en-US" w:eastAsia="zh-CN"/>
              </w:rPr>
              <w:t>初检人：</w:t>
            </w:r>
          </w:p>
          <w:p w14:paraId="6806CE2B">
            <w:pPr>
              <w:spacing w:line="360" w:lineRule="auto"/>
              <w:ind w:firstLine="2880" w:firstLineChars="1200"/>
              <w:jc w:val="left"/>
              <w:rPr>
                <w:rFonts w:hint="default" w:ascii="Arial Unicode MS" w:hAnsi="Arial Unicode MS" w:eastAsia="宋体" w:cs="宋体"/>
                <w:sz w:val="24"/>
                <w:lang w:val="en-US" w:eastAsia="zh-CN"/>
              </w:rPr>
            </w:pPr>
            <w:r>
              <w:rPr>
                <w:rFonts w:hint="eastAsia" w:ascii="宋体" w:hAnsi="宋体"/>
                <w:sz w:val="24"/>
                <w:lang w:val="en-US" w:eastAsia="zh-CN"/>
              </w:rPr>
              <w:t>检验日期：   年   月   日</w:t>
            </w:r>
            <w:r>
              <w:rPr>
                <w:rFonts w:hint="eastAsia" w:ascii="Arial Unicode MS" w:hAnsi="Arial Unicode MS" w:cs="宋体"/>
                <w:sz w:val="24"/>
              </w:rPr>
              <w:t xml:space="preserve">                   </w:t>
            </w:r>
          </w:p>
        </w:tc>
      </w:tr>
      <w:tr w14:paraId="4889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87" w:type="pct"/>
            <w:vAlign w:val="center"/>
          </w:tcPr>
          <w:p w14:paraId="0CE95BCF">
            <w:pPr>
              <w:jc w:val="center"/>
              <w:rPr>
                <w:rFonts w:ascii="宋体" w:hAnsi="宋体" w:cs="宋体"/>
                <w:sz w:val="24"/>
                <w:szCs w:val="24"/>
              </w:rPr>
            </w:pPr>
            <w:r>
              <w:rPr>
                <w:rFonts w:hint="eastAsia" w:ascii="宋体" w:hAnsi="宋体" w:cs="宋体"/>
                <w:sz w:val="24"/>
                <w:szCs w:val="24"/>
              </w:rPr>
              <w:t>专项验收组签字</w:t>
            </w:r>
          </w:p>
          <w:p w14:paraId="6366A086">
            <w:pPr>
              <w:jc w:val="center"/>
              <w:rPr>
                <w:rFonts w:ascii="宋体" w:hAnsi="宋体" w:cs="宋体"/>
                <w:sz w:val="24"/>
                <w:szCs w:val="24"/>
              </w:rPr>
            </w:pPr>
            <w:r>
              <w:rPr>
                <w:rFonts w:hint="eastAsia" w:ascii="宋体" w:hAnsi="宋体" w:cs="宋体"/>
                <w:sz w:val="24"/>
                <w:szCs w:val="24"/>
              </w:rPr>
              <w:t>（单价10万元以上时）</w:t>
            </w:r>
          </w:p>
        </w:tc>
        <w:tc>
          <w:tcPr>
            <w:tcW w:w="3312" w:type="pct"/>
            <w:gridSpan w:val="4"/>
            <w:vAlign w:val="center"/>
          </w:tcPr>
          <w:p w14:paraId="39A64D9F">
            <w:pPr>
              <w:jc w:val="center"/>
              <w:rPr>
                <w:rFonts w:ascii="宋体" w:hAnsi="宋体" w:cs="宋体"/>
                <w:sz w:val="24"/>
                <w:szCs w:val="24"/>
              </w:rPr>
            </w:pPr>
          </w:p>
          <w:p w14:paraId="420A40AA">
            <w:pPr>
              <w:jc w:val="center"/>
              <w:rPr>
                <w:rFonts w:ascii="宋体" w:hAnsi="宋体" w:cs="宋体"/>
                <w:sz w:val="24"/>
                <w:szCs w:val="24"/>
              </w:rPr>
            </w:pPr>
          </w:p>
        </w:tc>
      </w:tr>
      <w:tr w14:paraId="30A6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687" w:type="pct"/>
            <w:vAlign w:val="center"/>
          </w:tcPr>
          <w:p w14:paraId="55A07DCB">
            <w:pPr>
              <w:jc w:val="center"/>
              <w:rPr>
                <w:rFonts w:ascii="宋体" w:hAnsi="宋体" w:cs="宋体"/>
                <w:sz w:val="24"/>
                <w:szCs w:val="24"/>
              </w:rPr>
            </w:pPr>
            <w:r>
              <w:rPr>
                <w:rFonts w:hint="eastAsia" w:ascii="宋体" w:hAnsi="宋体" w:cs="宋体"/>
                <w:sz w:val="24"/>
                <w:szCs w:val="24"/>
              </w:rPr>
              <w:t>使用（或管理）单位</w:t>
            </w:r>
          </w:p>
          <w:p w14:paraId="44DE73FE">
            <w:pPr>
              <w:jc w:val="center"/>
              <w:rPr>
                <w:rFonts w:hint="eastAsia" w:ascii="宋体" w:hAnsi="宋体" w:eastAsia="宋体" w:cs="宋体"/>
                <w:sz w:val="24"/>
                <w:szCs w:val="24"/>
                <w:lang w:eastAsia="zh-CN"/>
              </w:rPr>
            </w:pPr>
            <w:r>
              <w:rPr>
                <w:rFonts w:hint="eastAsia" w:ascii="宋体" w:hAnsi="宋体" w:cs="宋体"/>
                <w:sz w:val="24"/>
                <w:szCs w:val="24"/>
              </w:rPr>
              <w:t>签署意见</w:t>
            </w:r>
          </w:p>
        </w:tc>
        <w:tc>
          <w:tcPr>
            <w:tcW w:w="3312" w:type="pct"/>
            <w:gridSpan w:val="4"/>
            <w:vAlign w:val="bottom"/>
          </w:tcPr>
          <w:p w14:paraId="7D7EF7A5">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单位负责人：                   </w:t>
            </w:r>
            <w:bookmarkStart w:id="0" w:name="_GoBack"/>
            <w:bookmarkEnd w:id="0"/>
            <w:r>
              <w:rPr>
                <w:rFonts w:hint="eastAsia" w:ascii="宋体" w:hAnsi="宋体" w:cs="宋体"/>
                <w:sz w:val="24"/>
                <w:szCs w:val="24"/>
                <w:lang w:val="en-US" w:eastAsia="zh-CN"/>
              </w:rPr>
              <w:t xml:space="preserve">单位公章：                        </w:t>
            </w:r>
          </w:p>
        </w:tc>
      </w:tr>
      <w:tr w14:paraId="50B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87" w:type="pct"/>
            <w:vAlign w:val="center"/>
          </w:tcPr>
          <w:p w14:paraId="43A776AC">
            <w:pPr>
              <w:jc w:val="center"/>
              <w:rPr>
                <w:rFonts w:ascii="宋体" w:hAnsi="宋体" w:cs="宋体"/>
                <w:sz w:val="24"/>
                <w:szCs w:val="24"/>
              </w:rPr>
            </w:pPr>
            <w:r>
              <w:rPr>
                <w:rFonts w:hint="eastAsia" w:ascii="宋体" w:hAnsi="宋体" w:cs="宋体"/>
                <w:sz w:val="24"/>
                <w:szCs w:val="24"/>
              </w:rPr>
              <w:t xml:space="preserve"> 备   注</w:t>
            </w:r>
          </w:p>
        </w:tc>
        <w:tc>
          <w:tcPr>
            <w:tcW w:w="3312" w:type="pct"/>
            <w:gridSpan w:val="4"/>
            <w:vAlign w:val="center"/>
          </w:tcPr>
          <w:p w14:paraId="796487D5">
            <w:pPr>
              <w:jc w:val="center"/>
              <w:rPr>
                <w:rFonts w:ascii="宋体" w:hAnsi="宋体" w:cs="宋体"/>
                <w:sz w:val="24"/>
                <w:szCs w:val="24"/>
              </w:rPr>
            </w:pPr>
          </w:p>
        </w:tc>
      </w:tr>
    </w:tbl>
    <w:p w14:paraId="21DE9027">
      <w:pPr>
        <w:ind w:left="735" w:hanging="735" w:hangingChars="350"/>
        <w:rPr>
          <w:rFonts w:ascii="黑体" w:eastAsia="黑体" w:cs="黑体"/>
        </w:rPr>
      </w:pPr>
    </w:p>
    <w:p w14:paraId="39A82782">
      <w:pPr>
        <w:ind w:left="735" w:hanging="735" w:hangingChars="350"/>
        <w:rPr>
          <w:rFonts w:ascii="黑体" w:eastAsia="黑体" w:cs="黑体"/>
        </w:rPr>
      </w:pPr>
      <w:r>
        <w:rPr>
          <w:rFonts w:hint="eastAsia" w:ascii="黑体" w:eastAsia="黑体" w:cs="黑体"/>
        </w:rPr>
        <w:t>注：1.“专项验收组签字”系指单价每台（套）在10万元（含）以上的设备，要由使用单位组织专业技术人员和经过培训的设备操作人员组成的两人以上专项验收组进行技术验收并签字确认。</w:t>
      </w:r>
    </w:p>
    <w:p w14:paraId="69E25626">
      <w:pPr>
        <w:ind w:firstLine="420" w:firstLineChars="200"/>
        <w:rPr>
          <w:rFonts w:hint="default" w:ascii="黑体" w:eastAsia="黑体"/>
          <w:lang w:val="en-US" w:eastAsia="zh-CN"/>
        </w:rPr>
      </w:pPr>
      <w:r>
        <w:rPr>
          <w:rFonts w:hint="eastAsia" w:ascii="黑体" w:eastAsia="黑体" w:cs="黑体"/>
        </w:rPr>
        <w:t>2. 此表由使用（或管理）单位填写，</w:t>
      </w:r>
      <w:r>
        <w:rPr>
          <w:rFonts w:hint="eastAsia" w:ascii="黑体" w:eastAsia="黑体" w:cs="黑体"/>
          <w:lang w:val="en-US" w:eastAsia="zh-CN"/>
        </w:rPr>
        <w:t>附验收申请后</w:t>
      </w:r>
      <w:r>
        <w:rPr>
          <w:rFonts w:hint="eastAsia" w:ascii="黑体" w:eastAsia="黑体" w:cs="黑体"/>
          <w:lang w:eastAsia="zh-CN"/>
        </w:rPr>
        <w:t>，</w:t>
      </w:r>
      <w:r>
        <w:rPr>
          <w:rFonts w:hint="eastAsia" w:ascii="黑体" w:eastAsia="黑体" w:cs="黑体"/>
          <w:lang w:val="en-US" w:eastAsia="zh-CN"/>
        </w:rPr>
        <w:t>提交实验室与资产管理处。</w:t>
      </w:r>
    </w:p>
    <w:sectPr>
      <w:footerReference r:id="rId3" w:type="default"/>
      <w:pgSz w:w="11906" w:h="16838"/>
      <w:pgMar w:top="1134" w:right="1134" w:bottom="1134" w:left="1134" w:header="851" w:footer="992" w:gutter="0"/>
      <w:cols w:space="720"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3750">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29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mNjViN2MxNzgyYWQ1MGRjY2ZjM2U1MTJiZjFkOTMifQ=="/>
  </w:docVars>
  <w:rsids>
    <w:rsidRoot w:val="00155C76"/>
    <w:rsid w:val="000059B4"/>
    <w:rsid w:val="00007D44"/>
    <w:rsid w:val="000114DA"/>
    <w:rsid w:val="000117D7"/>
    <w:rsid w:val="00012C32"/>
    <w:rsid w:val="000209CA"/>
    <w:rsid w:val="00040051"/>
    <w:rsid w:val="0004176F"/>
    <w:rsid w:val="000418DB"/>
    <w:rsid w:val="00041F31"/>
    <w:rsid w:val="00047C14"/>
    <w:rsid w:val="00051D8D"/>
    <w:rsid w:val="00070B4F"/>
    <w:rsid w:val="00072B66"/>
    <w:rsid w:val="000826FD"/>
    <w:rsid w:val="00092A7A"/>
    <w:rsid w:val="000950D2"/>
    <w:rsid w:val="000A55CD"/>
    <w:rsid w:val="000A66DD"/>
    <w:rsid w:val="000A7844"/>
    <w:rsid w:val="000B18E2"/>
    <w:rsid w:val="000B34A7"/>
    <w:rsid w:val="000B38E1"/>
    <w:rsid w:val="000B6A0E"/>
    <w:rsid w:val="000B7E2D"/>
    <w:rsid w:val="000C75DB"/>
    <w:rsid w:val="000D5794"/>
    <w:rsid w:val="000E2B3E"/>
    <w:rsid w:val="000E7956"/>
    <w:rsid w:val="000F4572"/>
    <w:rsid w:val="0010073A"/>
    <w:rsid w:val="00100E28"/>
    <w:rsid w:val="0010154A"/>
    <w:rsid w:val="00105C4C"/>
    <w:rsid w:val="0010779C"/>
    <w:rsid w:val="00111A7D"/>
    <w:rsid w:val="00125246"/>
    <w:rsid w:val="001307D3"/>
    <w:rsid w:val="00131934"/>
    <w:rsid w:val="00131C8D"/>
    <w:rsid w:val="00133D14"/>
    <w:rsid w:val="00146074"/>
    <w:rsid w:val="00146AA6"/>
    <w:rsid w:val="00154662"/>
    <w:rsid w:val="00155C76"/>
    <w:rsid w:val="00157075"/>
    <w:rsid w:val="0017334D"/>
    <w:rsid w:val="00185779"/>
    <w:rsid w:val="001A2EDE"/>
    <w:rsid w:val="001A31F3"/>
    <w:rsid w:val="001B0A4E"/>
    <w:rsid w:val="001C0012"/>
    <w:rsid w:val="001C00F7"/>
    <w:rsid w:val="001C02A7"/>
    <w:rsid w:val="001C0A24"/>
    <w:rsid w:val="001C0F0A"/>
    <w:rsid w:val="001C11C4"/>
    <w:rsid w:val="001C2064"/>
    <w:rsid w:val="001C6BEA"/>
    <w:rsid w:val="001D629D"/>
    <w:rsid w:val="001E3BD5"/>
    <w:rsid w:val="001E6749"/>
    <w:rsid w:val="001F4EAB"/>
    <w:rsid w:val="00200B20"/>
    <w:rsid w:val="002114AE"/>
    <w:rsid w:val="002145F8"/>
    <w:rsid w:val="0022075A"/>
    <w:rsid w:val="002270C9"/>
    <w:rsid w:val="002345E0"/>
    <w:rsid w:val="002403D9"/>
    <w:rsid w:val="00241F99"/>
    <w:rsid w:val="00245E39"/>
    <w:rsid w:val="00250D0A"/>
    <w:rsid w:val="0026094A"/>
    <w:rsid w:val="002614B1"/>
    <w:rsid w:val="00262440"/>
    <w:rsid w:val="00264206"/>
    <w:rsid w:val="002703FD"/>
    <w:rsid w:val="00273CA2"/>
    <w:rsid w:val="00274490"/>
    <w:rsid w:val="00277BE8"/>
    <w:rsid w:val="002855AA"/>
    <w:rsid w:val="002912F6"/>
    <w:rsid w:val="00293FA8"/>
    <w:rsid w:val="002A32FF"/>
    <w:rsid w:val="002A37FC"/>
    <w:rsid w:val="002D00D6"/>
    <w:rsid w:val="002D2D34"/>
    <w:rsid w:val="002D383E"/>
    <w:rsid w:val="002D7019"/>
    <w:rsid w:val="002F095F"/>
    <w:rsid w:val="002F42CF"/>
    <w:rsid w:val="002F7DF1"/>
    <w:rsid w:val="00301A2D"/>
    <w:rsid w:val="00306716"/>
    <w:rsid w:val="00310C06"/>
    <w:rsid w:val="003210E3"/>
    <w:rsid w:val="0032273E"/>
    <w:rsid w:val="003431EE"/>
    <w:rsid w:val="003443BD"/>
    <w:rsid w:val="0035217B"/>
    <w:rsid w:val="00362C0B"/>
    <w:rsid w:val="00366ABC"/>
    <w:rsid w:val="00372425"/>
    <w:rsid w:val="00373069"/>
    <w:rsid w:val="00386B33"/>
    <w:rsid w:val="00392EBD"/>
    <w:rsid w:val="00396B19"/>
    <w:rsid w:val="003A0F0E"/>
    <w:rsid w:val="003A27AF"/>
    <w:rsid w:val="003A5EAF"/>
    <w:rsid w:val="003B2395"/>
    <w:rsid w:val="003B5C78"/>
    <w:rsid w:val="003D2439"/>
    <w:rsid w:val="003D62E2"/>
    <w:rsid w:val="003D6955"/>
    <w:rsid w:val="003D6EDF"/>
    <w:rsid w:val="003F3393"/>
    <w:rsid w:val="00400869"/>
    <w:rsid w:val="00403675"/>
    <w:rsid w:val="004138DA"/>
    <w:rsid w:val="00414E2C"/>
    <w:rsid w:val="00416C2B"/>
    <w:rsid w:val="00432EE3"/>
    <w:rsid w:val="00434501"/>
    <w:rsid w:val="00434846"/>
    <w:rsid w:val="004468AC"/>
    <w:rsid w:val="004528D2"/>
    <w:rsid w:val="00452B41"/>
    <w:rsid w:val="0046077E"/>
    <w:rsid w:val="00461AB8"/>
    <w:rsid w:val="00471749"/>
    <w:rsid w:val="00476863"/>
    <w:rsid w:val="00492A26"/>
    <w:rsid w:val="00495BF4"/>
    <w:rsid w:val="004A6345"/>
    <w:rsid w:val="004B1468"/>
    <w:rsid w:val="004B70B0"/>
    <w:rsid w:val="004C01B3"/>
    <w:rsid w:val="004C3ED2"/>
    <w:rsid w:val="004C4A6C"/>
    <w:rsid w:val="004D6F10"/>
    <w:rsid w:val="004E4ADD"/>
    <w:rsid w:val="004E4B7B"/>
    <w:rsid w:val="004F2D67"/>
    <w:rsid w:val="00506826"/>
    <w:rsid w:val="0051396F"/>
    <w:rsid w:val="00514186"/>
    <w:rsid w:val="00515841"/>
    <w:rsid w:val="005163AA"/>
    <w:rsid w:val="00522F54"/>
    <w:rsid w:val="00542C4D"/>
    <w:rsid w:val="005512B5"/>
    <w:rsid w:val="005531F9"/>
    <w:rsid w:val="00562482"/>
    <w:rsid w:val="00567614"/>
    <w:rsid w:val="00572108"/>
    <w:rsid w:val="005722B5"/>
    <w:rsid w:val="00574660"/>
    <w:rsid w:val="005822D6"/>
    <w:rsid w:val="00587C3F"/>
    <w:rsid w:val="005910D8"/>
    <w:rsid w:val="00592EDD"/>
    <w:rsid w:val="005953F7"/>
    <w:rsid w:val="005B185F"/>
    <w:rsid w:val="005B590D"/>
    <w:rsid w:val="005C33F4"/>
    <w:rsid w:val="005C406B"/>
    <w:rsid w:val="005D2888"/>
    <w:rsid w:val="005E287A"/>
    <w:rsid w:val="005E555B"/>
    <w:rsid w:val="005F3256"/>
    <w:rsid w:val="006010C9"/>
    <w:rsid w:val="00616670"/>
    <w:rsid w:val="00617E61"/>
    <w:rsid w:val="00632729"/>
    <w:rsid w:val="0063430A"/>
    <w:rsid w:val="0064142F"/>
    <w:rsid w:val="00645188"/>
    <w:rsid w:val="0065166B"/>
    <w:rsid w:val="0065564F"/>
    <w:rsid w:val="00656E4B"/>
    <w:rsid w:val="00657C34"/>
    <w:rsid w:val="006614B9"/>
    <w:rsid w:val="00662834"/>
    <w:rsid w:val="0066376C"/>
    <w:rsid w:val="00670A19"/>
    <w:rsid w:val="006751FC"/>
    <w:rsid w:val="00686B8B"/>
    <w:rsid w:val="00696168"/>
    <w:rsid w:val="006A468C"/>
    <w:rsid w:val="006A491B"/>
    <w:rsid w:val="006C31A4"/>
    <w:rsid w:val="006D17AF"/>
    <w:rsid w:val="006D6198"/>
    <w:rsid w:val="00704710"/>
    <w:rsid w:val="00711CC0"/>
    <w:rsid w:val="00722263"/>
    <w:rsid w:val="00731A9E"/>
    <w:rsid w:val="00734B12"/>
    <w:rsid w:val="007513B5"/>
    <w:rsid w:val="00753198"/>
    <w:rsid w:val="00760DC8"/>
    <w:rsid w:val="0076258C"/>
    <w:rsid w:val="0076389D"/>
    <w:rsid w:val="00772952"/>
    <w:rsid w:val="007759F5"/>
    <w:rsid w:val="00782747"/>
    <w:rsid w:val="00782D3F"/>
    <w:rsid w:val="007876CE"/>
    <w:rsid w:val="00787CCD"/>
    <w:rsid w:val="007903E0"/>
    <w:rsid w:val="007A6A4D"/>
    <w:rsid w:val="007B6B35"/>
    <w:rsid w:val="007C3E02"/>
    <w:rsid w:val="007D11E2"/>
    <w:rsid w:val="007D21C0"/>
    <w:rsid w:val="007E34A1"/>
    <w:rsid w:val="007E3CC5"/>
    <w:rsid w:val="007F40FF"/>
    <w:rsid w:val="007F57A2"/>
    <w:rsid w:val="00800E42"/>
    <w:rsid w:val="00802E5A"/>
    <w:rsid w:val="0081797A"/>
    <w:rsid w:val="00824BC9"/>
    <w:rsid w:val="00826BD9"/>
    <w:rsid w:val="00830F02"/>
    <w:rsid w:val="00835AFE"/>
    <w:rsid w:val="00837121"/>
    <w:rsid w:val="008466D5"/>
    <w:rsid w:val="00847C35"/>
    <w:rsid w:val="00854448"/>
    <w:rsid w:val="0085785E"/>
    <w:rsid w:val="00862E26"/>
    <w:rsid w:val="00870A35"/>
    <w:rsid w:val="00870B80"/>
    <w:rsid w:val="008711E3"/>
    <w:rsid w:val="00885479"/>
    <w:rsid w:val="008900B4"/>
    <w:rsid w:val="00894AA9"/>
    <w:rsid w:val="0089538F"/>
    <w:rsid w:val="00895406"/>
    <w:rsid w:val="008A11CC"/>
    <w:rsid w:val="008D2224"/>
    <w:rsid w:val="008D51D3"/>
    <w:rsid w:val="008E2F91"/>
    <w:rsid w:val="008F3DE6"/>
    <w:rsid w:val="008F445F"/>
    <w:rsid w:val="009004AD"/>
    <w:rsid w:val="009058A6"/>
    <w:rsid w:val="00912306"/>
    <w:rsid w:val="0091388E"/>
    <w:rsid w:val="009222D3"/>
    <w:rsid w:val="009231D3"/>
    <w:rsid w:val="009257D4"/>
    <w:rsid w:val="00927F4D"/>
    <w:rsid w:val="00932323"/>
    <w:rsid w:val="009474F8"/>
    <w:rsid w:val="0095227E"/>
    <w:rsid w:val="009544B2"/>
    <w:rsid w:val="0095638C"/>
    <w:rsid w:val="00970723"/>
    <w:rsid w:val="009720B3"/>
    <w:rsid w:val="00972B85"/>
    <w:rsid w:val="00973AF9"/>
    <w:rsid w:val="009753D0"/>
    <w:rsid w:val="009840D3"/>
    <w:rsid w:val="009874E1"/>
    <w:rsid w:val="00994B37"/>
    <w:rsid w:val="009967DC"/>
    <w:rsid w:val="009A7093"/>
    <w:rsid w:val="009B5821"/>
    <w:rsid w:val="009B656A"/>
    <w:rsid w:val="009B6D54"/>
    <w:rsid w:val="009C181A"/>
    <w:rsid w:val="009C3B56"/>
    <w:rsid w:val="009C514F"/>
    <w:rsid w:val="009D773A"/>
    <w:rsid w:val="009D7C8F"/>
    <w:rsid w:val="009F248D"/>
    <w:rsid w:val="00A111BD"/>
    <w:rsid w:val="00A16D3E"/>
    <w:rsid w:val="00A4110C"/>
    <w:rsid w:val="00A420D3"/>
    <w:rsid w:val="00A450E4"/>
    <w:rsid w:val="00A4626C"/>
    <w:rsid w:val="00A51AF6"/>
    <w:rsid w:val="00A52433"/>
    <w:rsid w:val="00A70FB9"/>
    <w:rsid w:val="00A73747"/>
    <w:rsid w:val="00A7453F"/>
    <w:rsid w:val="00A75017"/>
    <w:rsid w:val="00A81E94"/>
    <w:rsid w:val="00A84B63"/>
    <w:rsid w:val="00A862A3"/>
    <w:rsid w:val="00A86850"/>
    <w:rsid w:val="00AA13E6"/>
    <w:rsid w:val="00AB2D5C"/>
    <w:rsid w:val="00AB3857"/>
    <w:rsid w:val="00AE2102"/>
    <w:rsid w:val="00AE2B39"/>
    <w:rsid w:val="00AE4869"/>
    <w:rsid w:val="00AE75D7"/>
    <w:rsid w:val="00AF3530"/>
    <w:rsid w:val="00B017BD"/>
    <w:rsid w:val="00B06403"/>
    <w:rsid w:val="00B07EED"/>
    <w:rsid w:val="00B11474"/>
    <w:rsid w:val="00B11843"/>
    <w:rsid w:val="00B153C3"/>
    <w:rsid w:val="00B255DC"/>
    <w:rsid w:val="00B2629E"/>
    <w:rsid w:val="00B268E9"/>
    <w:rsid w:val="00B30E0E"/>
    <w:rsid w:val="00B314E7"/>
    <w:rsid w:val="00B3460D"/>
    <w:rsid w:val="00B37C5C"/>
    <w:rsid w:val="00B42006"/>
    <w:rsid w:val="00B55309"/>
    <w:rsid w:val="00B66E54"/>
    <w:rsid w:val="00B6785B"/>
    <w:rsid w:val="00B72BB5"/>
    <w:rsid w:val="00B733F2"/>
    <w:rsid w:val="00B957CA"/>
    <w:rsid w:val="00BA5239"/>
    <w:rsid w:val="00BA7D86"/>
    <w:rsid w:val="00BB043E"/>
    <w:rsid w:val="00BD12CA"/>
    <w:rsid w:val="00BD7955"/>
    <w:rsid w:val="00BD7B06"/>
    <w:rsid w:val="00BE2D26"/>
    <w:rsid w:val="00BE6852"/>
    <w:rsid w:val="00BE6CBE"/>
    <w:rsid w:val="00BF5185"/>
    <w:rsid w:val="00BF6A44"/>
    <w:rsid w:val="00C03EB9"/>
    <w:rsid w:val="00C06697"/>
    <w:rsid w:val="00C11D53"/>
    <w:rsid w:val="00C20A63"/>
    <w:rsid w:val="00C22573"/>
    <w:rsid w:val="00C24299"/>
    <w:rsid w:val="00C3401F"/>
    <w:rsid w:val="00C40406"/>
    <w:rsid w:val="00C42C04"/>
    <w:rsid w:val="00C71BEA"/>
    <w:rsid w:val="00C75AC7"/>
    <w:rsid w:val="00C7765B"/>
    <w:rsid w:val="00C81314"/>
    <w:rsid w:val="00CA081C"/>
    <w:rsid w:val="00CC0031"/>
    <w:rsid w:val="00CC06CD"/>
    <w:rsid w:val="00CC0DEF"/>
    <w:rsid w:val="00CC2081"/>
    <w:rsid w:val="00CC5902"/>
    <w:rsid w:val="00CC69D7"/>
    <w:rsid w:val="00CC79E7"/>
    <w:rsid w:val="00CD101B"/>
    <w:rsid w:val="00CD12B7"/>
    <w:rsid w:val="00CD6845"/>
    <w:rsid w:val="00CD69D0"/>
    <w:rsid w:val="00CE08E6"/>
    <w:rsid w:val="00CE79D4"/>
    <w:rsid w:val="00D01768"/>
    <w:rsid w:val="00D068A6"/>
    <w:rsid w:val="00D07602"/>
    <w:rsid w:val="00D10463"/>
    <w:rsid w:val="00D11B2B"/>
    <w:rsid w:val="00D148FD"/>
    <w:rsid w:val="00D2114F"/>
    <w:rsid w:val="00D2591D"/>
    <w:rsid w:val="00D27CFC"/>
    <w:rsid w:val="00D300DF"/>
    <w:rsid w:val="00D31F04"/>
    <w:rsid w:val="00D325B9"/>
    <w:rsid w:val="00D33B34"/>
    <w:rsid w:val="00D36860"/>
    <w:rsid w:val="00D44120"/>
    <w:rsid w:val="00D57E39"/>
    <w:rsid w:val="00D60671"/>
    <w:rsid w:val="00D80B4C"/>
    <w:rsid w:val="00D8494D"/>
    <w:rsid w:val="00DA24CE"/>
    <w:rsid w:val="00DC589D"/>
    <w:rsid w:val="00DC5C2F"/>
    <w:rsid w:val="00DC6FA6"/>
    <w:rsid w:val="00DC78E9"/>
    <w:rsid w:val="00E065BE"/>
    <w:rsid w:val="00E0770D"/>
    <w:rsid w:val="00E110CE"/>
    <w:rsid w:val="00E23CE9"/>
    <w:rsid w:val="00E27188"/>
    <w:rsid w:val="00E62B2C"/>
    <w:rsid w:val="00E62C5F"/>
    <w:rsid w:val="00E82E44"/>
    <w:rsid w:val="00E83C54"/>
    <w:rsid w:val="00E9021D"/>
    <w:rsid w:val="00E915B5"/>
    <w:rsid w:val="00E97521"/>
    <w:rsid w:val="00E977A8"/>
    <w:rsid w:val="00EA7012"/>
    <w:rsid w:val="00EB204B"/>
    <w:rsid w:val="00EB5504"/>
    <w:rsid w:val="00EB7D60"/>
    <w:rsid w:val="00EC3B30"/>
    <w:rsid w:val="00ED0CDE"/>
    <w:rsid w:val="00ED16B6"/>
    <w:rsid w:val="00ED7F95"/>
    <w:rsid w:val="00EE7C2E"/>
    <w:rsid w:val="00EF140F"/>
    <w:rsid w:val="00F03909"/>
    <w:rsid w:val="00F10CD6"/>
    <w:rsid w:val="00F16D73"/>
    <w:rsid w:val="00F27DFC"/>
    <w:rsid w:val="00F44EA4"/>
    <w:rsid w:val="00F61116"/>
    <w:rsid w:val="00F63362"/>
    <w:rsid w:val="00F63B1D"/>
    <w:rsid w:val="00F6622D"/>
    <w:rsid w:val="00F757D7"/>
    <w:rsid w:val="00F76BFD"/>
    <w:rsid w:val="00F80DA6"/>
    <w:rsid w:val="00F8588F"/>
    <w:rsid w:val="00F8776E"/>
    <w:rsid w:val="00F94884"/>
    <w:rsid w:val="00F95929"/>
    <w:rsid w:val="00F9608F"/>
    <w:rsid w:val="00FA1412"/>
    <w:rsid w:val="00FA301A"/>
    <w:rsid w:val="00FB123B"/>
    <w:rsid w:val="00FB12D7"/>
    <w:rsid w:val="00FB2F01"/>
    <w:rsid w:val="00FB7F1E"/>
    <w:rsid w:val="00FC2826"/>
    <w:rsid w:val="00FE2AD6"/>
    <w:rsid w:val="00FE6D0E"/>
    <w:rsid w:val="00FF4602"/>
    <w:rsid w:val="00FF5E1D"/>
    <w:rsid w:val="041A1EF5"/>
    <w:rsid w:val="04E0296A"/>
    <w:rsid w:val="093B1AB4"/>
    <w:rsid w:val="118A2253"/>
    <w:rsid w:val="11F87FA4"/>
    <w:rsid w:val="13667338"/>
    <w:rsid w:val="14977CD7"/>
    <w:rsid w:val="157C4419"/>
    <w:rsid w:val="1D1F376F"/>
    <w:rsid w:val="1D923711"/>
    <w:rsid w:val="204001F8"/>
    <w:rsid w:val="217750CC"/>
    <w:rsid w:val="25180E17"/>
    <w:rsid w:val="300F0E80"/>
    <w:rsid w:val="30112B90"/>
    <w:rsid w:val="392C4DF5"/>
    <w:rsid w:val="4ACF1226"/>
    <w:rsid w:val="4D891FD3"/>
    <w:rsid w:val="534C52F0"/>
    <w:rsid w:val="59A81037"/>
    <w:rsid w:val="5A224709"/>
    <w:rsid w:val="66B21CD0"/>
    <w:rsid w:val="6AEF704E"/>
    <w:rsid w:val="6B68684C"/>
    <w:rsid w:val="6B9A4B10"/>
    <w:rsid w:val="6C094140"/>
    <w:rsid w:val="6F6822D7"/>
    <w:rsid w:val="6FA545CC"/>
    <w:rsid w:val="70DB07D0"/>
    <w:rsid w:val="73722A61"/>
    <w:rsid w:val="791C76BD"/>
    <w:rsid w:val="7A815A49"/>
    <w:rsid w:val="7B7A4179"/>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4"/>
    <w:qFormat/>
    <w:uiPriority w:val="99"/>
    <w:pPr>
      <w:spacing w:before="240" w:after="60" w:line="312" w:lineRule="auto"/>
      <w:jc w:val="center"/>
      <w:outlineLvl w:val="1"/>
    </w:pPr>
    <w:rPr>
      <w:rFonts w:ascii="Cambria" w:hAnsi="Cambria" w:cs="Cambria"/>
      <w:b/>
      <w:bCs/>
      <w:kern w:val="28"/>
      <w:sz w:val="32"/>
      <w:szCs w:val="32"/>
    </w:rPr>
  </w:style>
  <w:style w:type="paragraph" w:styleId="6">
    <w:name w:val="Normal (Web)"/>
    <w:basedOn w:val="1"/>
    <w:qFormat/>
    <w:uiPriority w:val="99"/>
    <w:pPr>
      <w:widowControl/>
      <w:spacing w:before="100" w:beforeAutospacing="1" w:after="100" w:afterAutospacing="1"/>
      <w:jc w:val="left"/>
    </w:pPr>
    <w:rPr>
      <w:rFonts w:ascii="Arial Unicode MS" w:hAnsi="Arial Unicode MS" w:cs="Arial Unicode MS"/>
      <w:color w:val="000000"/>
      <w:kern w:val="0"/>
      <w:sz w:val="24"/>
      <w:szCs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b/>
      <w:bCs/>
    </w:rPr>
  </w:style>
  <w:style w:type="character" w:styleId="11">
    <w:name w:val="page number"/>
    <w:basedOn w:val="9"/>
    <w:qFormat/>
    <w:uiPriority w:val="99"/>
  </w:style>
  <w:style w:type="character" w:customStyle="1" w:styleId="12">
    <w:name w:val="页脚 Char"/>
    <w:basedOn w:val="9"/>
    <w:link w:val="3"/>
    <w:qFormat/>
    <w:locked/>
    <w:uiPriority w:val="99"/>
    <w:rPr>
      <w:kern w:val="2"/>
      <w:sz w:val="18"/>
      <w:szCs w:val="18"/>
    </w:rPr>
  </w:style>
  <w:style w:type="character" w:customStyle="1" w:styleId="13">
    <w:name w:val="页眉 Char"/>
    <w:basedOn w:val="9"/>
    <w:link w:val="4"/>
    <w:qFormat/>
    <w:locked/>
    <w:uiPriority w:val="99"/>
    <w:rPr>
      <w:kern w:val="2"/>
      <w:sz w:val="18"/>
      <w:szCs w:val="18"/>
    </w:rPr>
  </w:style>
  <w:style w:type="character" w:customStyle="1" w:styleId="14">
    <w:name w:val="副标题 Char"/>
    <w:basedOn w:val="9"/>
    <w:link w:val="5"/>
    <w:qFormat/>
    <w:locked/>
    <w:uiPriority w:val="99"/>
    <w:rPr>
      <w:rFonts w:ascii="Cambria" w:hAnsi="Cambria" w:cs="Cambria"/>
      <w:b/>
      <w:bCs/>
      <w:kern w:val="28"/>
      <w:sz w:val="32"/>
      <w:szCs w:val="32"/>
    </w:rPr>
  </w:style>
  <w:style w:type="character" w:customStyle="1" w:styleId="15">
    <w:name w:val="批注框文本 Char"/>
    <w:basedOn w:val="9"/>
    <w:link w:val="2"/>
    <w:semiHidden/>
    <w:qFormat/>
    <w:uiPriority w:val="99"/>
    <w:rPr>
      <w:kern w:val="2"/>
      <w:sz w:val="18"/>
      <w:szCs w:val="18"/>
    </w:rPr>
  </w:style>
  <w:style w:type="character" w:customStyle="1" w:styleId="16">
    <w:name w:val="Intense Reference"/>
    <w:basedOn w:val="9"/>
    <w:qFormat/>
    <w:uiPriority w:val="32"/>
    <w:rPr>
      <w:b/>
      <w:bCs/>
      <w:smallCaps/>
      <w:color w:val="C0504D" w:themeColor="accent2"/>
      <w:spacing w:val="5"/>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深圳市斯尔顿科技有限公司</Company>
  <Pages>1</Pages>
  <Words>311</Words>
  <Characters>315</Characters>
  <Lines>2</Lines>
  <Paragraphs>1</Paragraphs>
  <TotalTime>2</TotalTime>
  <ScaleCrop>false</ScaleCrop>
  <LinksUpToDate>false</LinksUpToDate>
  <CharactersWithSpaces>422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2018-12-12T08:32:00Z</dcterms:created>
  <dc:creator>LZHZIP</dc:creator>
  <cp:lastModifiedBy>雨中行</cp:lastModifiedBy>
  <cp:lastPrinted>2024-12-12T03:24:33Z</cp:lastPrinted>
  <dcterms:modified xsi:type="dcterms:W3CDTF">2024-12-12T03:40:36Z</dcterms:modified>
  <dc:title>吉林大学珠海学院资产验收管理办法</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248B0E162C134FB4A501A35AA4E8D8FF</vt:lpwstr>
  </property>
</Properties>
</file>